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F7FE4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sz w:val="40"/>
          <w:szCs w:val="40"/>
        </w:rPr>
        <w:t xml:space="preserve">Criterion A: Knowing and understanding </w:t>
      </w:r>
    </w:p>
    <w:p w14:paraId="7C8A002D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b/>
          <w:bCs/>
          <w:sz w:val="20"/>
          <w:szCs w:val="20"/>
        </w:rPr>
        <w:t xml:space="preserve">Maximum: 8 </w:t>
      </w:r>
    </w:p>
    <w:p w14:paraId="5535C0F2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sz w:val="20"/>
          <w:szCs w:val="20"/>
        </w:rPr>
        <w:t xml:space="preserve">At the end of year 3, students should be able to: </w:t>
      </w:r>
    </w:p>
    <w:p w14:paraId="0A37F4D6" w14:textId="77777777" w:rsidR="00202522" w:rsidRPr="005B5410" w:rsidRDefault="00202522" w:rsidP="005B5410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5B5410">
        <w:rPr>
          <w:rFonts w:cs="Times New Roman"/>
          <w:b/>
          <w:sz w:val="20"/>
          <w:szCs w:val="20"/>
        </w:rPr>
        <w:t xml:space="preserve">Demonstrate knowledge of the art form studied, including concepts, processes, and the use of appropriate language </w:t>
      </w:r>
    </w:p>
    <w:p w14:paraId="397DC80A" w14:textId="77777777" w:rsidR="00127283" w:rsidRDefault="00202522" w:rsidP="005B5410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5B5410">
        <w:rPr>
          <w:rFonts w:cs="Times New Roman"/>
          <w:b/>
          <w:sz w:val="20"/>
          <w:szCs w:val="20"/>
        </w:rPr>
        <w:t xml:space="preserve">Demonstrate knowledge of the role of the art form in original or displaced contexts </w:t>
      </w:r>
    </w:p>
    <w:p w14:paraId="1FB85EF4" w14:textId="703E5451" w:rsidR="00202522" w:rsidRPr="005B5410" w:rsidRDefault="00127283" w:rsidP="005B5410">
      <w:pPr>
        <w:pStyle w:val="ListParagraph"/>
        <w:numPr>
          <w:ilvl w:val="0"/>
          <w:numId w:val="29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</w:t>
      </w:r>
      <w:bookmarkStart w:id="0" w:name="_GoBack"/>
      <w:bookmarkEnd w:id="0"/>
      <w:r w:rsidR="00202522" w:rsidRPr="005B5410">
        <w:rPr>
          <w:rFonts w:cs="Times New Roman"/>
          <w:b/>
          <w:sz w:val="20"/>
          <w:szCs w:val="20"/>
        </w:rPr>
        <w:t xml:space="preserve">se acquired knowledge to inform their artwork. </w:t>
      </w:r>
    </w:p>
    <w:tbl>
      <w:tblPr>
        <w:tblW w:w="8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6671"/>
      </w:tblGrid>
      <w:tr w:rsidR="00202522" w:rsidRPr="005B5410" w14:paraId="1C4C1DEB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7F1F8CBB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Achievement level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7866D6D2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Level descriptor </w:t>
            </w:r>
          </w:p>
        </w:tc>
      </w:tr>
      <w:tr w:rsidR="00202522" w:rsidRPr="005B5410" w14:paraId="74966371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F247BF1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5B38F8A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The student does not reach a standard described by any of the descriptors below. </w:t>
            </w:r>
          </w:p>
        </w:tc>
      </w:tr>
      <w:tr w:rsidR="00202522" w:rsidRPr="005B5410" w14:paraId="4FCA98E7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871DCBD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1–2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532E0DB5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knowledge of the art form studied, including concepts, processes, and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use of appropriate language </w:t>
            </w:r>
          </w:p>
          <w:p w14:paraId="28D0CACC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knowledge of the role of the art form in original or displaced contexts. </w:t>
            </w:r>
          </w:p>
          <w:p w14:paraId="6D00B91E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use of acquired knowledge to inform his or her artwork. </w:t>
            </w:r>
          </w:p>
        </w:tc>
      </w:tr>
      <w:tr w:rsidR="00202522" w:rsidRPr="005B5410" w14:paraId="72F2EA09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A58AA10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3–4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68100FB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knowledge of the art form studied, including concepts, processes, and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use of appropriate language. </w:t>
            </w:r>
          </w:p>
          <w:p w14:paraId="3E0F5681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knowledge of the role of the art form in original or displaced contexts. </w:t>
            </w:r>
          </w:p>
          <w:p w14:paraId="6D766AFA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use of acquired knowledge to inform his or her artwork. </w:t>
            </w:r>
          </w:p>
        </w:tc>
      </w:tr>
      <w:tr w:rsidR="00202522" w:rsidRPr="005B5410" w14:paraId="679033BB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6C0946CA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5–6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3AEDA666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knowledge of the art form studied, including concepts, processes, and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use of appropriate language. </w:t>
            </w:r>
          </w:p>
          <w:p w14:paraId="4A156A00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knowledge of the role of the art form in original or displaced contexts. </w:t>
            </w:r>
          </w:p>
          <w:p w14:paraId="32905EC3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use of acquired knowledge to inform his or her artwork. </w:t>
            </w:r>
          </w:p>
        </w:tc>
      </w:tr>
      <w:tr w:rsidR="00202522" w:rsidRPr="005B5410" w14:paraId="3166F644" w14:textId="77777777" w:rsidTr="00202522">
        <w:tc>
          <w:tcPr>
            <w:tcW w:w="2014" w:type="dxa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21D856C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7–8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619436B5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excellent knowledge of the art form studied, including concepts, processes, and excellent use of appropriate language </w:t>
            </w:r>
          </w:p>
          <w:p w14:paraId="0E03999F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excellent knowledge of the role of the art form in original or displaced contexts </w:t>
            </w:r>
          </w:p>
          <w:p w14:paraId="3B291066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excellent use of acquired knowledge to inform his or her artwork. </w:t>
            </w:r>
          </w:p>
        </w:tc>
      </w:tr>
    </w:tbl>
    <w:p w14:paraId="5602670B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sz w:val="20"/>
          <w:szCs w:val="20"/>
        </w:rPr>
        <w:t xml:space="preserve"> </w:t>
      </w:r>
    </w:p>
    <w:p w14:paraId="3537F0C1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sz w:val="40"/>
          <w:szCs w:val="40"/>
        </w:rPr>
        <w:lastRenderedPageBreak/>
        <w:t xml:space="preserve">Criterion B: Developing skills </w:t>
      </w:r>
    </w:p>
    <w:p w14:paraId="3E1BFB33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b/>
          <w:bCs/>
          <w:sz w:val="20"/>
          <w:szCs w:val="20"/>
        </w:rPr>
        <w:t xml:space="preserve">Maximum: 8 </w:t>
      </w:r>
    </w:p>
    <w:p w14:paraId="52809A42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sz w:val="20"/>
          <w:szCs w:val="20"/>
        </w:rPr>
        <w:t xml:space="preserve">At the end of year 3, students should be able to: </w:t>
      </w:r>
    </w:p>
    <w:p w14:paraId="2AAAC1CD" w14:textId="77777777" w:rsidR="00202522" w:rsidRPr="005B5410" w:rsidRDefault="00202522" w:rsidP="00202522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5B5410">
        <w:rPr>
          <w:rFonts w:cs="Times New Roman"/>
          <w:b/>
          <w:sz w:val="20"/>
          <w:szCs w:val="20"/>
        </w:rPr>
        <w:t xml:space="preserve">Demonstrate the acquisition and development of the skills and techniques of the art form studied. </w:t>
      </w:r>
    </w:p>
    <w:p w14:paraId="73D9978E" w14:textId="77777777" w:rsidR="00202522" w:rsidRPr="005B5410" w:rsidRDefault="00202522" w:rsidP="00202522">
      <w:pPr>
        <w:pStyle w:val="ListParagraph"/>
        <w:numPr>
          <w:ilvl w:val="0"/>
          <w:numId w:val="28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5B5410">
        <w:rPr>
          <w:rFonts w:cs="Times New Roman"/>
          <w:b/>
          <w:sz w:val="20"/>
          <w:szCs w:val="20"/>
        </w:rPr>
        <w:t xml:space="preserve">Demonstrate the application of skills and techniques to create, perform and/or present art.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7080"/>
      </w:tblGrid>
      <w:tr w:rsidR="00202522" w:rsidRPr="005B5410" w14:paraId="53D7B7D5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7D982ABA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Achievement level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51AC236C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Level descriptor </w:t>
            </w:r>
          </w:p>
        </w:tc>
      </w:tr>
      <w:tr w:rsidR="00202522" w:rsidRPr="005B5410" w14:paraId="50515DAB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15B438CE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3DF3E2D2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The student does not reach a standard described by any of the descriptors below. </w:t>
            </w:r>
          </w:p>
        </w:tc>
      </w:tr>
      <w:tr w:rsidR="00202522" w:rsidRPr="005B5410" w14:paraId="22AC7E6D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5C83389E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1–2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311FFAE3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acquisition and development of the skills and techniques of the art form studied. </w:t>
            </w:r>
          </w:p>
          <w:p w14:paraId="32E8A91D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application of skills and techniques to create, perform and/or present art. </w:t>
            </w:r>
          </w:p>
        </w:tc>
      </w:tr>
      <w:tr w:rsidR="00202522" w:rsidRPr="005B5410" w14:paraId="5CEB5E32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E7ADA9D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3–4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5A2189A8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acquisition and development of the skills and techniques of the art form studied. </w:t>
            </w:r>
          </w:p>
          <w:p w14:paraId="53AADCF4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application of skills and techniques to create, perform and/or present art. </w:t>
            </w:r>
          </w:p>
        </w:tc>
      </w:tr>
      <w:tr w:rsidR="00202522" w:rsidRPr="005B5410" w14:paraId="6BD80D1F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C899109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5–6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548DDD2F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acquisition and development of the skills and techniques of the art form studied. </w:t>
            </w:r>
          </w:p>
          <w:p w14:paraId="616B48E3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application of skills and techniques to create, perform and/or present art. </w:t>
            </w:r>
          </w:p>
        </w:tc>
      </w:tr>
      <w:tr w:rsidR="00202522" w:rsidRPr="005B5410" w14:paraId="206DCED9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5A7C443D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7–8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6C52BA3D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5B5410">
              <w:rPr>
                <w:rFonts w:cs="Times New Roman"/>
                <w:sz w:val="20"/>
                <w:szCs w:val="20"/>
              </w:rPr>
              <w:t xml:space="preserve">acquisition and development of the skills and techniques of the art form studied. </w:t>
            </w:r>
          </w:p>
          <w:p w14:paraId="3CBFAD72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5B5410">
              <w:rPr>
                <w:rFonts w:cs="Times New Roman"/>
                <w:sz w:val="20"/>
                <w:szCs w:val="20"/>
              </w:rPr>
              <w:t xml:space="preserve">application of skills and techniques to create, perform and/or present art. </w:t>
            </w:r>
          </w:p>
        </w:tc>
      </w:tr>
    </w:tbl>
    <w:p w14:paraId="2FA52BE8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6E922B49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78937EB6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4D70FB3C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02631507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2E2A540F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sz w:val="40"/>
          <w:szCs w:val="40"/>
        </w:rPr>
        <w:t xml:space="preserve">Criterion C: Thinking creatively </w:t>
      </w:r>
    </w:p>
    <w:p w14:paraId="28E784DE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b/>
          <w:bCs/>
          <w:sz w:val="20"/>
          <w:szCs w:val="20"/>
        </w:rPr>
        <w:t xml:space="preserve">Maximum: 8 </w:t>
      </w:r>
    </w:p>
    <w:p w14:paraId="54E0F2B8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sz w:val="20"/>
          <w:szCs w:val="20"/>
        </w:rPr>
        <w:t xml:space="preserve">At the end of year 3, students should be able to: </w:t>
      </w:r>
    </w:p>
    <w:p w14:paraId="54CC4DEA" w14:textId="77777777" w:rsidR="00202522" w:rsidRPr="005B5410" w:rsidRDefault="00202522" w:rsidP="00202522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5B5410">
        <w:rPr>
          <w:rFonts w:cs="Times New Roman"/>
          <w:b/>
          <w:sz w:val="20"/>
          <w:szCs w:val="20"/>
        </w:rPr>
        <w:t xml:space="preserve">Outline a clear and feasible artistic intention </w:t>
      </w:r>
    </w:p>
    <w:p w14:paraId="3CD5F861" w14:textId="77777777" w:rsidR="00202522" w:rsidRPr="005B5410" w:rsidRDefault="00202522" w:rsidP="00202522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5B5410">
        <w:rPr>
          <w:rFonts w:cs="Times New Roman"/>
          <w:b/>
          <w:sz w:val="20"/>
          <w:szCs w:val="20"/>
        </w:rPr>
        <w:t xml:space="preserve">Outline alternatives, perspectives, and imaginative solutions </w:t>
      </w:r>
    </w:p>
    <w:p w14:paraId="77A66A11" w14:textId="77777777" w:rsidR="00202522" w:rsidRPr="005B5410" w:rsidRDefault="00202522" w:rsidP="00202522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5B5410">
        <w:rPr>
          <w:rFonts w:cs="Times New Roman"/>
          <w:b/>
          <w:sz w:val="20"/>
          <w:szCs w:val="20"/>
        </w:rPr>
        <w:t xml:space="preserve">Demonstrate the exploration of ideas through the developmental process to a point of realization.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7112"/>
      </w:tblGrid>
      <w:tr w:rsidR="00202522" w:rsidRPr="005B5410" w14:paraId="316904D6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463FFD4B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Achievement level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1FE50E79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Level descriptor </w:t>
            </w:r>
          </w:p>
        </w:tc>
      </w:tr>
      <w:tr w:rsidR="00202522" w:rsidRPr="005B5410" w14:paraId="63B3C181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4EB4728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711592F5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The student does not reach a standard described by any of the descriptors below. </w:t>
            </w:r>
          </w:p>
        </w:tc>
      </w:tr>
      <w:tr w:rsidR="00202522" w:rsidRPr="005B5410" w14:paraId="1F5B1A71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02135F7D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1–2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3C42E7EC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an artistic intention, which may lack clarity or feasibility. </w:t>
            </w:r>
          </w:p>
          <w:p w14:paraId="6DC81456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alternatives, perspectives, and imaginative solutions. </w:t>
            </w:r>
          </w:p>
          <w:p w14:paraId="2FC122A7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exploration of ideas through the developmental process, which may lack a point of realization. </w:t>
            </w:r>
          </w:p>
        </w:tc>
      </w:tr>
      <w:tr w:rsidR="00202522" w:rsidRPr="005B5410" w14:paraId="1F2CBB67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05121641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3–4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1EC6DBE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a clear and/or feasible artistic intention. </w:t>
            </w:r>
          </w:p>
          <w:p w14:paraId="063AD95C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alternatives, perspectives, and imaginative solutions. </w:t>
            </w:r>
          </w:p>
          <w:p w14:paraId="1AB14EE7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exploration of ideas through the developmental process to a point of realization. </w:t>
            </w:r>
          </w:p>
        </w:tc>
      </w:tr>
      <w:tr w:rsidR="00202522" w:rsidRPr="005B5410" w14:paraId="72EEE1AD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121E1CD6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5–6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2844FCFC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a clear and feasible artistic intention. </w:t>
            </w:r>
          </w:p>
          <w:p w14:paraId="79AA0EB5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alternatives, perspectives, and imaginative solutions. </w:t>
            </w:r>
          </w:p>
          <w:p w14:paraId="0C033AAE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exploration of ideas through the developmental process to a point of realization. </w:t>
            </w:r>
          </w:p>
        </w:tc>
      </w:tr>
      <w:tr w:rsidR="00202522" w:rsidRPr="005B5410" w14:paraId="19C3CD20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51549A17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7–8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35A84217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a clear and feasible artistic intention. </w:t>
            </w:r>
          </w:p>
          <w:p w14:paraId="12FC4F1D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alternatives, perspectives, and imaginative solutions. </w:t>
            </w:r>
          </w:p>
          <w:p w14:paraId="7473CE71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Demonstrates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5B5410">
              <w:rPr>
                <w:rFonts w:cs="Times New Roman"/>
                <w:sz w:val="20"/>
                <w:szCs w:val="20"/>
              </w:rPr>
              <w:t xml:space="preserve">exploration of ideas through the developmental process to a point of realization. </w:t>
            </w:r>
          </w:p>
        </w:tc>
      </w:tr>
    </w:tbl>
    <w:p w14:paraId="07A0F2B6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40"/>
          <w:szCs w:val="40"/>
        </w:rPr>
      </w:pPr>
    </w:p>
    <w:p w14:paraId="43FAC329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sz w:val="40"/>
          <w:szCs w:val="40"/>
        </w:rPr>
        <w:t xml:space="preserve">Criterion D: Responding </w:t>
      </w:r>
    </w:p>
    <w:p w14:paraId="061DD583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b/>
          <w:bCs/>
          <w:sz w:val="20"/>
          <w:szCs w:val="20"/>
        </w:rPr>
        <w:t xml:space="preserve">Maximum: 8 </w:t>
      </w:r>
    </w:p>
    <w:p w14:paraId="4194BF5B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5B5410">
        <w:rPr>
          <w:rFonts w:cs="Times New Roman"/>
          <w:sz w:val="20"/>
          <w:szCs w:val="20"/>
        </w:rPr>
        <w:t xml:space="preserve">At the end of year 3, students should be able to: </w:t>
      </w:r>
    </w:p>
    <w:p w14:paraId="027DEBD1" w14:textId="77777777" w:rsidR="00202522" w:rsidRPr="005B5410" w:rsidRDefault="00202522" w:rsidP="0020252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5B5410">
        <w:rPr>
          <w:rFonts w:cs="Times New Roman"/>
          <w:b/>
          <w:sz w:val="20"/>
          <w:szCs w:val="20"/>
        </w:rPr>
        <w:t xml:space="preserve">Outline connections and transfer learning to new settings </w:t>
      </w:r>
    </w:p>
    <w:p w14:paraId="33CC57AA" w14:textId="77777777" w:rsidR="00202522" w:rsidRPr="005B5410" w:rsidRDefault="00202522" w:rsidP="0020252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5B5410">
        <w:rPr>
          <w:rFonts w:cs="Times New Roman"/>
          <w:b/>
          <w:sz w:val="20"/>
          <w:szCs w:val="20"/>
        </w:rPr>
        <w:t xml:space="preserve">Create an artistic response inspired by the world around them </w:t>
      </w:r>
    </w:p>
    <w:p w14:paraId="414BEB14" w14:textId="77777777" w:rsidR="00202522" w:rsidRPr="005B5410" w:rsidRDefault="00202522" w:rsidP="00202522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5B5410">
        <w:rPr>
          <w:rFonts w:cs="Times New Roman"/>
          <w:b/>
          <w:sz w:val="20"/>
          <w:szCs w:val="20"/>
        </w:rPr>
        <w:t xml:space="preserve">Evaluate the artwork of self and others. </w:t>
      </w:r>
    </w:p>
    <w:p w14:paraId="18863257" w14:textId="77777777" w:rsidR="00202522" w:rsidRPr="005B5410" w:rsidRDefault="00202522" w:rsidP="00202522">
      <w:pPr>
        <w:spacing w:before="100" w:beforeAutospacing="1" w:after="100" w:afterAutospacing="1"/>
        <w:rPr>
          <w:rFonts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7120"/>
      </w:tblGrid>
      <w:tr w:rsidR="00202522" w:rsidRPr="005B5410" w14:paraId="30EE4C84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6F45DF70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Achievement level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shd w:val="clear" w:color="auto" w:fill="E5E5E5"/>
            <w:vAlign w:val="center"/>
            <w:hideMark/>
          </w:tcPr>
          <w:p w14:paraId="6699AF7D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Level descriptor </w:t>
            </w:r>
          </w:p>
        </w:tc>
      </w:tr>
      <w:tr w:rsidR="00202522" w:rsidRPr="005B5410" w14:paraId="434DA6FD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0FA3254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59699A34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The student does not reach a standard described by any of the descriptors below. </w:t>
            </w:r>
          </w:p>
        </w:tc>
      </w:tr>
      <w:tr w:rsidR="00202522" w:rsidRPr="005B5410" w14:paraId="73AA8AD2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150C198B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1–2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0C3CB6FA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connections and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may </w:t>
            </w:r>
            <w:r w:rsidRPr="005B5410">
              <w:rPr>
                <w:rFonts w:cs="Times New Roman"/>
                <w:sz w:val="20"/>
                <w:szCs w:val="20"/>
              </w:rPr>
              <w:t xml:space="preserve">transfer learning to new settings. </w:t>
            </w:r>
          </w:p>
          <w:p w14:paraId="10444142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Creates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artistic response that is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possibly </w:t>
            </w:r>
            <w:r w:rsidRPr="005B5410">
              <w:rPr>
                <w:rFonts w:cs="Times New Roman"/>
                <w:sz w:val="20"/>
                <w:szCs w:val="20"/>
              </w:rPr>
              <w:t xml:space="preserve">inspired by the world around him or her </w:t>
            </w:r>
          </w:p>
          <w:p w14:paraId="25882971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limited </w:t>
            </w:r>
            <w:r w:rsidRPr="005B5410">
              <w:rPr>
                <w:rFonts w:cs="Times New Roman"/>
                <w:sz w:val="20"/>
                <w:szCs w:val="20"/>
              </w:rPr>
              <w:t xml:space="preserve">evaluation of the artwork of self and others. </w:t>
            </w:r>
          </w:p>
        </w:tc>
      </w:tr>
      <w:tr w:rsidR="00202522" w:rsidRPr="005B5410" w14:paraId="78F71B50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709C9206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3–4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19AD436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connections and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occasionally </w:t>
            </w:r>
            <w:r w:rsidRPr="005B5410">
              <w:rPr>
                <w:rFonts w:cs="Times New Roman"/>
                <w:sz w:val="20"/>
                <w:szCs w:val="20"/>
              </w:rPr>
              <w:t xml:space="preserve">transfers learning to new settings. </w:t>
            </w:r>
          </w:p>
          <w:p w14:paraId="6BCBE1F9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Creates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artistic response that is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occasionally </w:t>
            </w:r>
            <w:r w:rsidRPr="005B5410">
              <w:rPr>
                <w:rFonts w:cs="Times New Roman"/>
                <w:sz w:val="20"/>
                <w:szCs w:val="20"/>
              </w:rPr>
              <w:t xml:space="preserve">inspired by the world around him or her. </w:t>
            </w:r>
          </w:p>
          <w:p w14:paraId="07A8FCCE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adequate </w:t>
            </w:r>
            <w:r w:rsidRPr="005B5410">
              <w:rPr>
                <w:rFonts w:cs="Times New Roman"/>
                <w:sz w:val="20"/>
                <w:szCs w:val="20"/>
              </w:rPr>
              <w:t xml:space="preserve">evaluation of the artwork of self and others. </w:t>
            </w:r>
          </w:p>
        </w:tc>
      </w:tr>
      <w:tr w:rsidR="00202522" w:rsidRPr="005B5410" w14:paraId="7563F149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3ADFB9E8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5–6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33EBDE36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connections and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regularly </w:t>
            </w:r>
            <w:r w:rsidRPr="005B5410">
              <w:rPr>
                <w:rFonts w:cs="Times New Roman"/>
                <w:sz w:val="20"/>
                <w:szCs w:val="20"/>
              </w:rPr>
              <w:t>transfers learning to new settings.</w:t>
            </w:r>
          </w:p>
          <w:p w14:paraId="7AB88ACA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Creates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artistic response that is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regularly </w:t>
            </w:r>
            <w:r w:rsidRPr="005B5410">
              <w:rPr>
                <w:rFonts w:cs="Times New Roman"/>
                <w:sz w:val="20"/>
                <w:szCs w:val="20"/>
              </w:rPr>
              <w:t>inspired by the world around him or her.</w:t>
            </w:r>
          </w:p>
          <w:p w14:paraId="14B16B09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substantial </w:t>
            </w:r>
            <w:r w:rsidRPr="005B5410">
              <w:rPr>
                <w:rFonts w:cs="Times New Roman"/>
                <w:sz w:val="20"/>
                <w:szCs w:val="20"/>
              </w:rPr>
              <w:t xml:space="preserve">evaluation of the artwork of self and others. </w:t>
            </w:r>
          </w:p>
        </w:tc>
      </w:tr>
      <w:tr w:rsidR="00202522" w:rsidRPr="005B5410" w14:paraId="145ECFE9" w14:textId="77777777" w:rsidTr="00202522"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162C867E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7–8 </w:t>
            </w:r>
          </w:p>
        </w:tc>
        <w:tc>
          <w:tcPr>
            <w:tcW w:w="0" w:type="auto"/>
            <w:tcBorders>
              <w:top w:val="single" w:sz="4" w:space="0" w:color="898989"/>
              <w:left w:val="single" w:sz="4" w:space="0" w:color="878987"/>
              <w:bottom w:val="single" w:sz="4" w:space="0" w:color="898989"/>
              <w:right w:val="single" w:sz="4" w:space="0" w:color="878987"/>
            </w:tcBorders>
            <w:vAlign w:val="center"/>
            <w:hideMark/>
          </w:tcPr>
          <w:p w14:paraId="453044BF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5B5410">
              <w:rPr>
                <w:rFonts w:cs="Times New Roman"/>
                <w:sz w:val="20"/>
                <w:szCs w:val="20"/>
              </w:rPr>
              <w:t xml:space="preserve">outline of connections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>with depth and insight</w:t>
            </w:r>
            <w:r w:rsidRPr="005B5410">
              <w:rPr>
                <w:rFonts w:cs="Times New Roman"/>
                <w:sz w:val="20"/>
                <w:szCs w:val="20"/>
              </w:rPr>
              <w:t xml:space="preserve">, and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effectively </w:t>
            </w:r>
            <w:r w:rsidRPr="005B5410">
              <w:rPr>
                <w:rFonts w:cs="Times New Roman"/>
                <w:sz w:val="20"/>
                <w:szCs w:val="20"/>
              </w:rPr>
              <w:t xml:space="preserve">transfers learning to new settings. </w:t>
            </w:r>
          </w:p>
          <w:p w14:paraId="67CA3D55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Creates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5B5410">
              <w:rPr>
                <w:rFonts w:cs="Times New Roman"/>
                <w:sz w:val="20"/>
                <w:szCs w:val="20"/>
              </w:rPr>
              <w:t xml:space="preserve">artistic response that is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effectively </w:t>
            </w:r>
            <w:r w:rsidRPr="005B5410">
              <w:rPr>
                <w:rFonts w:cs="Times New Roman"/>
                <w:sz w:val="20"/>
                <w:szCs w:val="20"/>
              </w:rPr>
              <w:t>inspired by the world around him or her.</w:t>
            </w:r>
          </w:p>
          <w:p w14:paraId="549FDFF0" w14:textId="77777777" w:rsidR="00202522" w:rsidRPr="005B5410" w:rsidRDefault="00202522" w:rsidP="00202522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5B5410">
              <w:rPr>
                <w:rFonts w:cs="Times New Roman"/>
                <w:sz w:val="20"/>
                <w:szCs w:val="20"/>
              </w:rPr>
              <w:t xml:space="preserve">Presents an </w:t>
            </w:r>
            <w:r w:rsidRPr="005B5410">
              <w:rPr>
                <w:rFonts w:cs="Times New Roman"/>
                <w:b/>
                <w:bCs/>
                <w:sz w:val="20"/>
                <w:szCs w:val="20"/>
              </w:rPr>
              <w:t xml:space="preserve">excellent </w:t>
            </w:r>
            <w:r w:rsidRPr="005B5410">
              <w:rPr>
                <w:rFonts w:cs="Times New Roman"/>
                <w:sz w:val="20"/>
                <w:szCs w:val="20"/>
              </w:rPr>
              <w:t xml:space="preserve">evaluation of the artwork of self and others. </w:t>
            </w:r>
          </w:p>
        </w:tc>
      </w:tr>
    </w:tbl>
    <w:p w14:paraId="145AC955" w14:textId="77777777" w:rsidR="00633D08" w:rsidRDefault="00633D08"/>
    <w:sectPr w:rsidR="00633D08" w:rsidSect="00633D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D0A"/>
    <w:multiLevelType w:val="hybridMultilevel"/>
    <w:tmpl w:val="B1848F66"/>
    <w:lvl w:ilvl="0" w:tplc="6A2EE352">
      <w:start w:val="1"/>
      <w:numFmt w:val="lowerRoman"/>
      <w:lvlText w:val="%1."/>
      <w:lvlJc w:val="left"/>
      <w:pPr>
        <w:ind w:left="1080" w:hanging="720"/>
      </w:pPr>
      <w:rPr>
        <w:rFonts w:ascii="MyriadPro" w:hAnsi="Myriad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6233"/>
    <w:multiLevelType w:val="multilevel"/>
    <w:tmpl w:val="092AFF4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F1E33BA"/>
    <w:multiLevelType w:val="hybridMultilevel"/>
    <w:tmpl w:val="620CF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473E"/>
    <w:multiLevelType w:val="multilevel"/>
    <w:tmpl w:val="9BDA65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4CF0DFF"/>
    <w:multiLevelType w:val="hybridMultilevel"/>
    <w:tmpl w:val="59B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1023E"/>
    <w:multiLevelType w:val="multilevel"/>
    <w:tmpl w:val="480EBCB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7D5723C"/>
    <w:multiLevelType w:val="hybridMultilevel"/>
    <w:tmpl w:val="72F6D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D53FD"/>
    <w:multiLevelType w:val="multilevel"/>
    <w:tmpl w:val="B6044C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1FC6EC7"/>
    <w:multiLevelType w:val="hybridMultilevel"/>
    <w:tmpl w:val="4E187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E54DC"/>
    <w:multiLevelType w:val="multilevel"/>
    <w:tmpl w:val="A38A50A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4C960CC"/>
    <w:multiLevelType w:val="multilevel"/>
    <w:tmpl w:val="890AC3A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4E92E3E"/>
    <w:multiLevelType w:val="hybridMultilevel"/>
    <w:tmpl w:val="78E4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C7EA9"/>
    <w:multiLevelType w:val="multilevel"/>
    <w:tmpl w:val="C7BE5A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9490B33"/>
    <w:multiLevelType w:val="hybridMultilevel"/>
    <w:tmpl w:val="B8C0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3E3"/>
    <w:multiLevelType w:val="hybridMultilevel"/>
    <w:tmpl w:val="73AAD2C6"/>
    <w:lvl w:ilvl="0" w:tplc="6A2EE352">
      <w:start w:val="1"/>
      <w:numFmt w:val="lowerRoman"/>
      <w:lvlText w:val="%1."/>
      <w:lvlJc w:val="left"/>
      <w:pPr>
        <w:ind w:left="1080" w:hanging="720"/>
      </w:pPr>
      <w:rPr>
        <w:rFonts w:ascii="MyriadPro" w:hAnsi="Myriad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800D3"/>
    <w:multiLevelType w:val="multilevel"/>
    <w:tmpl w:val="9A66E01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2697625"/>
    <w:multiLevelType w:val="multilevel"/>
    <w:tmpl w:val="80DAAC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83B3AEA"/>
    <w:multiLevelType w:val="multilevel"/>
    <w:tmpl w:val="B8EA64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03E305D"/>
    <w:multiLevelType w:val="multilevel"/>
    <w:tmpl w:val="1E02AA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7023BDF"/>
    <w:multiLevelType w:val="multilevel"/>
    <w:tmpl w:val="120CCB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C9A3C56"/>
    <w:multiLevelType w:val="hybridMultilevel"/>
    <w:tmpl w:val="C7FE14AA"/>
    <w:lvl w:ilvl="0" w:tplc="6A2EE352">
      <w:start w:val="1"/>
      <w:numFmt w:val="lowerRoman"/>
      <w:lvlText w:val="%1."/>
      <w:lvlJc w:val="left"/>
      <w:pPr>
        <w:ind w:left="1080" w:hanging="720"/>
      </w:pPr>
      <w:rPr>
        <w:rFonts w:ascii="MyriadPro" w:hAnsi="MyriadPro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D26AA"/>
    <w:multiLevelType w:val="hybridMultilevel"/>
    <w:tmpl w:val="F9420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637137"/>
    <w:multiLevelType w:val="multilevel"/>
    <w:tmpl w:val="2D6E31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30E69EF"/>
    <w:multiLevelType w:val="multilevel"/>
    <w:tmpl w:val="61BCDE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94264F0"/>
    <w:multiLevelType w:val="multilevel"/>
    <w:tmpl w:val="3CCCAE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C037096"/>
    <w:multiLevelType w:val="multilevel"/>
    <w:tmpl w:val="D0DACB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E6E371D"/>
    <w:multiLevelType w:val="hybridMultilevel"/>
    <w:tmpl w:val="0E205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843B29"/>
    <w:multiLevelType w:val="multilevel"/>
    <w:tmpl w:val="B0F66C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8F65505"/>
    <w:multiLevelType w:val="hybridMultilevel"/>
    <w:tmpl w:val="EA489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7"/>
  </w:num>
  <w:num w:numId="4">
    <w:abstractNumId w:val="17"/>
  </w:num>
  <w:num w:numId="5">
    <w:abstractNumId w:val="25"/>
  </w:num>
  <w:num w:numId="6">
    <w:abstractNumId w:val="9"/>
  </w:num>
  <w:num w:numId="7">
    <w:abstractNumId w:val="19"/>
  </w:num>
  <w:num w:numId="8">
    <w:abstractNumId w:val="10"/>
  </w:num>
  <w:num w:numId="9">
    <w:abstractNumId w:val="22"/>
  </w:num>
  <w:num w:numId="10">
    <w:abstractNumId w:val="5"/>
  </w:num>
  <w:num w:numId="11">
    <w:abstractNumId w:val="12"/>
  </w:num>
  <w:num w:numId="12">
    <w:abstractNumId w:val="18"/>
  </w:num>
  <w:num w:numId="13">
    <w:abstractNumId w:val="1"/>
  </w:num>
  <w:num w:numId="14">
    <w:abstractNumId w:val="23"/>
  </w:num>
  <w:num w:numId="15">
    <w:abstractNumId w:val="27"/>
  </w:num>
  <w:num w:numId="16">
    <w:abstractNumId w:val="15"/>
  </w:num>
  <w:num w:numId="17">
    <w:abstractNumId w:val="3"/>
  </w:num>
  <w:num w:numId="18">
    <w:abstractNumId w:val="2"/>
  </w:num>
  <w:num w:numId="19">
    <w:abstractNumId w:val="13"/>
  </w:num>
  <w:num w:numId="20">
    <w:abstractNumId w:val="8"/>
  </w:num>
  <w:num w:numId="21">
    <w:abstractNumId w:val="6"/>
  </w:num>
  <w:num w:numId="22">
    <w:abstractNumId w:val="14"/>
  </w:num>
  <w:num w:numId="23">
    <w:abstractNumId w:val="0"/>
  </w:num>
  <w:num w:numId="24">
    <w:abstractNumId w:val="20"/>
  </w:num>
  <w:num w:numId="25">
    <w:abstractNumId w:val="4"/>
  </w:num>
  <w:num w:numId="26">
    <w:abstractNumId w:val="28"/>
  </w:num>
  <w:num w:numId="27">
    <w:abstractNumId w:val="21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2"/>
    <w:rsid w:val="00023AB3"/>
    <w:rsid w:val="00127283"/>
    <w:rsid w:val="00202522"/>
    <w:rsid w:val="005B5410"/>
    <w:rsid w:val="00633D08"/>
    <w:rsid w:val="00D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C9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5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25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1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4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8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1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5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5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0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9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4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5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0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900</Words>
  <Characters>5135</Characters>
  <Application>Microsoft Macintosh Word</Application>
  <DocSecurity>0</DocSecurity>
  <Lines>42</Lines>
  <Paragraphs>12</Paragraphs>
  <ScaleCrop>false</ScaleCrop>
  <Company>Iredell-Statesville Schools</Company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Mize</dc:creator>
  <cp:keywords/>
  <dc:description/>
  <cp:lastModifiedBy>Aaron Mize</cp:lastModifiedBy>
  <cp:revision>4</cp:revision>
  <dcterms:created xsi:type="dcterms:W3CDTF">2014-09-07T14:55:00Z</dcterms:created>
  <dcterms:modified xsi:type="dcterms:W3CDTF">2015-01-20T01:30:00Z</dcterms:modified>
</cp:coreProperties>
</file>